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CD" w:rsidRDefault="00D504E8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فرم طرح درس روزانه</w:t>
      </w:r>
    </w:p>
    <w:tbl>
      <w:tblPr>
        <w:tblStyle w:val="a"/>
        <w:bidiVisual/>
        <w:tblW w:w="14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449"/>
        <w:gridCol w:w="2702"/>
        <w:gridCol w:w="820"/>
        <w:gridCol w:w="459"/>
        <w:gridCol w:w="2875"/>
        <w:gridCol w:w="685"/>
        <w:gridCol w:w="1640"/>
        <w:gridCol w:w="705"/>
        <w:gridCol w:w="1736"/>
      </w:tblGrid>
      <w:tr w:rsidR="00AE1ECD" w:rsidTr="00121282">
        <w:trPr>
          <w:trHeight w:val="582"/>
          <w:jc w:val="center"/>
        </w:trPr>
        <w:tc>
          <w:tcPr>
            <w:tcW w:w="2216" w:type="dxa"/>
            <w:vAlign w:val="center"/>
          </w:tcPr>
          <w:p w:rsidR="00AE1ECD" w:rsidRDefault="00D504E8">
            <w:pPr>
              <w:rPr>
                <w:rFonts w:hint="cs"/>
                <w:sz w:val="18"/>
                <w:szCs w:val="18"/>
                <w:rtl/>
                <w:lang w:bidi="fa-IR"/>
              </w:rPr>
            </w:pPr>
            <w:r>
              <w:rPr>
                <w:b/>
                <w:sz w:val="18"/>
                <w:szCs w:val="18"/>
                <w:rtl/>
              </w:rPr>
              <w:t>جلسه شماره:</w:t>
            </w:r>
            <w:r w:rsidR="00525BCC">
              <w:rPr>
                <w:rFonts w:hint="cs"/>
                <w:b/>
                <w:sz w:val="18"/>
                <w:szCs w:val="18"/>
                <w:rtl/>
              </w:rPr>
              <w:t xml:space="preserve"> یک </w:t>
            </w:r>
          </w:p>
        </w:tc>
        <w:tc>
          <w:tcPr>
            <w:tcW w:w="3151" w:type="dxa"/>
            <w:gridSpan w:val="2"/>
            <w:vAlign w:val="center"/>
          </w:tcPr>
          <w:p w:rsidR="00AE1ECD" w:rsidRDefault="00D504E8" w:rsidP="0084773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عنوان درس:</w:t>
            </w:r>
            <w:r w:rsidR="00121282">
              <w:rPr>
                <w:rFonts w:hint="cs"/>
                <w:b/>
                <w:sz w:val="18"/>
                <w:szCs w:val="18"/>
                <w:rtl/>
              </w:rPr>
              <w:t xml:space="preserve">   </w:t>
            </w:r>
            <w:r w:rsidR="00847733">
              <w:rPr>
                <w:rFonts w:hint="cs"/>
                <w:bCs/>
                <w:sz w:val="18"/>
                <w:szCs w:val="18"/>
                <w:rtl/>
              </w:rPr>
              <w:t>هموستاز</w:t>
            </w:r>
            <w:r w:rsidR="001616AD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79" w:type="dxa"/>
            <w:gridSpan w:val="2"/>
            <w:vAlign w:val="center"/>
          </w:tcPr>
          <w:p w:rsidR="00AE1ECD" w:rsidRDefault="00D504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ت</w:t>
            </w:r>
            <w:r>
              <w:rPr>
                <w:b/>
                <w:sz w:val="18"/>
                <w:szCs w:val="18"/>
                <w:rtl/>
              </w:rPr>
              <w:t>عداد واحد:</w:t>
            </w:r>
          </w:p>
        </w:tc>
        <w:tc>
          <w:tcPr>
            <w:tcW w:w="2875" w:type="dxa"/>
            <w:vAlign w:val="center"/>
          </w:tcPr>
          <w:p w:rsidR="00AE1ECD" w:rsidRDefault="00D504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رشته تحصیلی:</w:t>
            </w:r>
            <w:r w:rsidR="001616AD">
              <w:rPr>
                <w:rFonts w:hint="cs"/>
                <w:b/>
                <w:sz w:val="18"/>
                <w:szCs w:val="18"/>
                <w:rtl/>
              </w:rPr>
              <w:t xml:space="preserve">  دانشجویان پزشکی عمومی</w:t>
            </w:r>
          </w:p>
        </w:tc>
        <w:tc>
          <w:tcPr>
            <w:tcW w:w="685" w:type="dxa"/>
            <w:vAlign w:val="center"/>
          </w:tcPr>
          <w:p w:rsidR="00AE1ECD" w:rsidRDefault="00D504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ترم:</w:t>
            </w:r>
          </w:p>
        </w:tc>
        <w:tc>
          <w:tcPr>
            <w:tcW w:w="4081" w:type="dxa"/>
            <w:gridSpan w:val="3"/>
            <w:vAlign w:val="center"/>
          </w:tcPr>
          <w:p w:rsidR="00AE1ECD" w:rsidRDefault="00D504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موضوع درس:</w:t>
            </w:r>
          </w:p>
        </w:tc>
      </w:tr>
      <w:tr w:rsidR="001616AD" w:rsidTr="001616AD">
        <w:trPr>
          <w:trHeight w:val="276"/>
          <w:jc w:val="center"/>
        </w:trPr>
        <w:tc>
          <w:tcPr>
            <w:tcW w:w="2665" w:type="dxa"/>
            <w:gridSpan w:val="2"/>
            <w:vAlign w:val="center"/>
          </w:tcPr>
          <w:p w:rsidR="001616AD" w:rsidRDefault="001616A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گروه آموزشی:</w:t>
            </w:r>
            <w:r>
              <w:rPr>
                <w:rFonts w:hint="cs"/>
                <w:b/>
                <w:sz w:val="18"/>
                <w:szCs w:val="18"/>
                <w:rtl/>
              </w:rPr>
              <w:t xml:space="preserve"> جراحی</w:t>
            </w:r>
          </w:p>
        </w:tc>
        <w:tc>
          <w:tcPr>
            <w:tcW w:w="11622" w:type="dxa"/>
            <w:gridSpan w:val="8"/>
            <w:vAlign w:val="center"/>
          </w:tcPr>
          <w:p w:rsidR="001616AD" w:rsidRDefault="001616A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تدوین کننده:</w:t>
            </w:r>
            <w:r>
              <w:rPr>
                <w:rFonts w:hint="cs"/>
                <w:b/>
                <w:sz w:val="18"/>
                <w:szCs w:val="18"/>
                <w:rtl/>
              </w:rPr>
              <w:t xml:space="preserve">      </w:t>
            </w:r>
            <w:r w:rsidRPr="001616AD">
              <w:rPr>
                <w:rFonts w:cs="B Nazanin" w:hint="cs"/>
                <w:bCs/>
                <w:sz w:val="22"/>
                <w:szCs w:val="22"/>
                <w:rtl/>
              </w:rPr>
              <w:t>دکتر علی طالبی</w:t>
            </w:r>
          </w:p>
        </w:tc>
      </w:tr>
      <w:tr w:rsidR="00AE1ECD" w:rsidTr="00121282">
        <w:trPr>
          <w:trHeight w:val="291"/>
          <w:jc w:val="center"/>
        </w:trPr>
        <w:tc>
          <w:tcPr>
            <w:tcW w:w="6646" w:type="dxa"/>
            <w:gridSpan w:val="5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2875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3030" w:type="dxa"/>
            <w:gridSpan w:val="3"/>
            <w:vAlign w:val="center"/>
          </w:tcPr>
          <w:p w:rsidR="00AE1ECD" w:rsidRDefault="00AE1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فعالیت های بعد از تدریس</w:t>
            </w:r>
          </w:p>
        </w:tc>
      </w:tr>
      <w:tr w:rsidR="00AE1ECD" w:rsidTr="001616AD">
        <w:trPr>
          <w:trHeight w:val="568"/>
          <w:jc w:val="center"/>
        </w:trPr>
        <w:tc>
          <w:tcPr>
            <w:tcW w:w="2216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151" w:type="dxa"/>
            <w:gridSpan w:val="2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هدف های رفتاری:</w:t>
            </w:r>
          </w:p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 xml:space="preserve">فراگیر پس از پایان </w:t>
            </w:r>
            <w:r>
              <w:rPr>
                <w:sz w:val="18"/>
                <w:szCs w:val="18"/>
                <w:rtl/>
              </w:rPr>
              <w:t>درس قادر خواهد بود</w:t>
            </w:r>
          </w:p>
        </w:tc>
        <w:tc>
          <w:tcPr>
            <w:tcW w:w="820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حیطه</w:t>
            </w:r>
          </w:p>
        </w:tc>
        <w:tc>
          <w:tcPr>
            <w:tcW w:w="459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طبقه</w:t>
            </w:r>
          </w:p>
        </w:tc>
        <w:tc>
          <w:tcPr>
            <w:tcW w:w="2875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685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استاد</w:t>
            </w:r>
          </w:p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دانشجو</w:t>
            </w:r>
          </w:p>
        </w:tc>
        <w:tc>
          <w:tcPr>
            <w:tcW w:w="1640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05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زمان</w:t>
            </w:r>
          </w:p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«دقیقه»</w:t>
            </w:r>
          </w:p>
        </w:tc>
        <w:tc>
          <w:tcPr>
            <w:tcW w:w="1736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2051C9" w:rsidTr="005C2AC4">
        <w:trPr>
          <w:trHeight w:val="1272"/>
          <w:jc w:val="center"/>
        </w:trPr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847733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پاتوفیزیولوژی هموستاز</w:t>
            </w: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</w:tcBorders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دانشجو بتواند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>انواع هموستاز را بشناسد و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توضیح دهد</w:t>
            </w: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شناختی</w:t>
            </w: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EF4FC8" w:rsidRDefault="00EF4FC8" w:rsidP="002051C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47733" w:rsidRDefault="00847733" w:rsidP="002051C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1C9" w:rsidRDefault="002051C9" w:rsidP="002051C9">
            <w:r w:rsidRPr="00B4184B">
              <w:rPr>
                <w:rFonts w:cs="B Mitra" w:hint="cs"/>
                <w:b/>
                <w:bCs/>
                <w:sz w:val="20"/>
                <w:szCs w:val="20"/>
                <w:rtl/>
              </w:rPr>
              <w:t>حضور فعال در کلاس و پرسش و پاسخ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پاور پوینت و ویدیو پروژکتور</w:t>
            </w: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</w:tcPr>
          <w:p w:rsidR="007157BA" w:rsidRDefault="002051C9" w:rsidP="007157B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7157BA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  <w:p w:rsidR="007157BA" w:rsidRDefault="007157BA" w:rsidP="007157BA">
            <w:pPr>
              <w:jc w:val="center"/>
              <w:rPr>
                <w:rFonts w:cs="B Mitra" w:hint="cs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7157BA" w:rsidRPr="001616AD" w:rsidRDefault="007157BA" w:rsidP="007157BA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EF4FC8" w:rsidRDefault="00EF4FC8" w:rsidP="002051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C8" w:rsidRDefault="00EF4FC8" w:rsidP="002051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سوالات چهارگزینه ای</w:t>
            </w:r>
          </w:p>
        </w:tc>
      </w:tr>
      <w:tr w:rsidR="002051C9" w:rsidTr="005C2AC4">
        <w:trPr>
          <w:trHeight w:val="1272"/>
          <w:jc w:val="center"/>
        </w:trPr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:rsidR="002051C9" w:rsidRPr="001616AD" w:rsidRDefault="002051C9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انواع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>بیماری های خونریزی دهنده و مختل کننده هموستاز</w:t>
            </w:r>
          </w:p>
        </w:tc>
        <w:tc>
          <w:tcPr>
            <w:tcW w:w="3151" w:type="dxa"/>
            <w:gridSpan w:val="2"/>
            <w:vAlign w:val="center"/>
          </w:tcPr>
          <w:p w:rsidR="002051C9" w:rsidRPr="001616AD" w:rsidRDefault="002051C9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دانشجو بتواند 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انواع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>بیماریهای خونریزی دهنده و  مختل کننده هموستاز را بشناسد و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توضیح دهد</w:t>
            </w:r>
          </w:p>
        </w:tc>
        <w:tc>
          <w:tcPr>
            <w:tcW w:w="820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شناختی</w:t>
            </w:r>
          </w:p>
        </w:tc>
        <w:tc>
          <w:tcPr>
            <w:tcW w:w="459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875" w:type="dxa"/>
          </w:tcPr>
          <w:p w:rsidR="00EF4FC8" w:rsidRDefault="00EF4FC8" w:rsidP="002051C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1C9" w:rsidRDefault="002051C9" w:rsidP="002051C9">
            <w:r w:rsidRPr="00B4184B">
              <w:rPr>
                <w:rFonts w:cs="B Mitra" w:hint="cs"/>
                <w:b/>
                <w:bCs/>
                <w:sz w:val="20"/>
                <w:szCs w:val="20"/>
                <w:rtl/>
              </w:rPr>
              <w:t>حضور فعال در کلاس و پرسش و پاسخ</w:t>
            </w:r>
          </w:p>
        </w:tc>
        <w:tc>
          <w:tcPr>
            <w:tcW w:w="685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پاور پوینت و ویدیو پروژکتور</w:t>
            </w:r>
          </w:p>
        </w:tc>
        <w:tc>
          <w:tcPr>
            <w:tcW w:w="705" w:type="dxa"/>
          </w:tcPr>
          <w:p w:rsidR="002051C9" w:rsidRPr="001616AD" w:rsidRDefault="002051C9" w:rsidP="007157B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7157BA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736" w:type="dxa"/>
          </w:tcPr>
          <w:p w:rsidR="00EF4FC8" w:rsidRDefault="00EF4FC8" w:rsidP="002051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سوالات چهارگزینه ای</w:t>
            </w:r>
          </w:p>
        </w:tc>
      </w:tr>
      <w:tr w:rsidR="002051C9" w:rsidTr="005C2AC4">
        <w:trPr>
          <w:trHeight w:val="1272"/>
          <w:jc w:val="center"/>
        </w:trPr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:rsidR="002051C9" w:rsidRPr="001616AD" w:rsidRDefault="002051C9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انواع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>فراورده های خونی</w:t>
            </w:r>
          </w:p>
        </w:tc>
        <w:tc>
          <w:tcPr>
            <w:tcW w:w="3151" w:type="dxa"/>
            <w:gridSpan w:val="2"/>
            <w:vAlign w:val="center"/>
          </w:tcPr>
          <w:p w:rsidR="002051C9" w:rsidRPr="001616AD" w:rsidRDefault="002051C9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دانشجو بتواند انواع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>فراورده های خونی را بشناسد و اندیکاسیون تزریق را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توضیح دهد</w:t>
            </w:r>
          </w:p>
        </w:tc>
        <w:tc>
          <w:tcPr>
            <w:tcW w:w="820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شناختی</w:t>
            </w:r>
          </w:p>
        </w:tc>
        <w:tc>
          <w:tcPr>
            <w:tcW w:w="459" w:type="dxa"/>
            <w:vAlign w:val="center"/>
          </w:tcPr>
          <w:p w:rsidR="002051C9" w:rsidRPr="001616AD" w:rsidRDefault="00847733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75" w:type="dxa"/>
          </w:tcPr>
          <w:p w:rsidR="00EF4FC8" w:rsidRDefault="00EF4FC8" w:rsidP="002051C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1C9" w:rsidRDefault="002051C9" w:rsidP="002051C9">
            <w:r w:rsidRPr="00B4184B">
              <w:rPr>
                <w:rFonts w:cs="B Mitra" w:hint="cs"/>
                <w:b/>
                <w:bCs/>
                <w:sz w:val="20"/>
                <w:szCs w:val="20"/>
                <w:rtl/>
              </w:rPr>
              <w:t>حضور فعال در کلاس و پرسش و پاسخ</w:t>
            </w:r>
          </w:p>
        </w:tc>
        <w:tc>
          <w:tcPr>
            <w:tcW w:w="685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پاور پوینت و ویدیو پروژکتور</w:t>
            </w:r>
          </w:p>
        </w:tc>
        <w:tc>
          <w:tcPr>
            <w:tcW w:w="705" w:type="dxa"/>
          </w:tcPr>
          <w:p w:rsidR="002051C9" w:rsidRPr="001616AD" w:rsidRDefault="00847733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736" w:type="dxa"/>
          </w:tcPr>
          <w:p w:rsidR="00EF4FC8" w:rsidRDefault="00EF4FC8" w:rsidP="002051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سوالات چهارگزینه ای</w:t>
            </w:r>
          </w:p>
        </w:tc>
      </w:tr>
      <w:tr w:rsidR="002051C9" w:rsidTr="005C2AC4">
        <w:trPr>
          <w:trHeight w:val="1272"/>
          <w:jc w:val="center"/>
        </w:trPr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:rsidR="002051C9" w:rsidRPr="001616AD" w:rsidRDefault="00847733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داروهای موثر یا مختل کننده هموستاز</w:t>
            </w:r>
          </w:p>
        </w:tc>
        <w:tc>
          <w:tcPr>
            <w:tcW w:w="3151" w:type="dxa"/>
            <w:gridSpan w:val="2"/>
            <w:vAlign w:val="center"/>
          </w:tcPr>
          <w:p w:rsidR="002051C9" w:rsidRPr="001616AD" w:rsidRDefault="002051C9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دانشجو بتواند انواع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>داروهای موثر یا مختل کننده هموستاز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توضیح دهد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اندیکاسیون درمان 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را بداند</w:t>
            </w:r>
          </w:p>
        </w:tc>
        <w:tc>
          <w:tcPr>
            <w:tcW w:w="820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شناختی</w:t>
            </w:r>
          </w:p>
        </w:tc>
        <w:tc>
          <w:tcPr>
            <w:tcW w:w="459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75" w:type="dxa"/>
          </w:tcPr>
          <w:p w:rsidR="00EF4FC8" w:rsidRDefault="00EF4FC8" w:rsidP="002051C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1C9" w:rsidRDefault="002051C9" w:rsidP="002051C9">
            <w:r w:rsidRPr="00B4184B">
              <w:rPr>
                <w:rFonts w:cs="B Mitra" w:hint="cs"/>
                <w:b/>
                <w:bCs/>
                <w:sz w:val="20"/>
                <w:szCs w:val="20"/>
                <w:rtl/>
              </w:rPr>
              <w:t>حضور فعال در کلاس و پرسش و پاسخ</w:t>
            </w:r>
          </w:p>
        </w:tc>
        <w:tc>
          <w:tcPr>
            <w:tcW w:w="685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پاور پوینت و ویدیو پروژکتور</w:t>
            </w:r>
          </w:p>
        </w:tc>
        <w:tc>
          <w:tcPr>
            <w:tcW w:w="705" w:type="dxa"/>
          </w:tcPr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736" w:type="dxa"/>
          </w:tcPr>
          <w:p w:rsidR="00EF4FC8" w:rsidRDefault="00EF4FC8" w:rsidP="002051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1C9" w:rsidRPr="001616AD" w:rsidRDefault="002051C9" w:rsidP="002051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سوالات چهارگزینه ای</w:t>
            </w:r>
          </w:p>
        </w:tc>
      </w:tr>
      <w:tr w:rsidR="001616AD" w:rsidTr="001616AD">
        <w:trPr>
          <w:trHeight w:val="1272"/>
          <w:jc w:val="center"/>
        </w:trPr>
        <w:tc>
          <w:tcPr>
            <w:tcW w:w="2216" w:type="dxa"/>
            <w:tcBorders>
              <w:top w:val="single" w:sz="4" w:space="0" w:color="auto"/>
            </w:tcBorders>
            <w:vAlign w:val="center"/>
          </w:tcPr>
          <w:p w:rsidR="001616AD" w:rsidRPr="001616AD" w:rsidRDefault="00847733" w:rsidP="001616A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عوارض ناشی از تزریق فرآورده های خونی</w:t>
            </w:r>
          </w:p>
        </w:tc>
        <w:tc>
          <w:tcPr>
            <w:tcW w:w="3151" w:type="dxa"/>
            <w:gridSpan w:val="2"/>
            <w:vAlign w:val="center"/>
          </w:tcPr>
          <w:p w:rsidR="001616AD" w:rsidRPr="001616AD" w:rsidRDefault="001616AD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دانشجو بتواند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عوارض تزریق فرآورده های خونی و نحوه برخورد و درمان </w:t>
            </w:r>
            <w:r w:rsidR="00503B3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4773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را توضیح 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820" w:type="dxa"/>
            <w:vAlign w:val="center"/>
          </w:tcPr>
          <w:p w:rsidR="001616AD" w:rsidRPr="001616AD" w:rsidRDefault="00847733" w:rsidP="001616A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شناختی</w:t>
            </w:r>
          </w:p>
        </w:tc>
        <w:tc>
          <w:tcPr>
            <w:tcW w:w="459" w:type="dxa"/>
            <w:vAlign w:val="center"/>
          </w:tcPr>
          <w:p w:rsidR="001616AD" w:rsidRPr="001616AD" w:rsidRDefault="001616AD" w:rsidP="001616A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875" w:type="dxa"/>
            <w:vAlign w:val="center"/>
          </w:tcPr>
          <w:p w:rsidR="001616AD" w:rsidRPr="001616AD" w:rsidRDefault="00847733" w:rsidP="001616A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4184B">
              <w:rPr>
                <w:rFonts w:cs="B Mitra" w:hint="cs"/>
                <w:b/>
                <w:bCs/>
                <w:sz w:val="20"/>
                <w:szCs w:val="20"/>
                <w:rtl/>
              </w:rPr>
              <w:t>حضور فعال در کلاس و پرسش و پاسخ</w:t>
            </w:r>
          </w:p>
        </w:tc>
        <w:tc>
          <w:tcPr>
            <w:tcW w:w="685" w:type="dxa"/>
            <w:vAlign w:val="center"/>
          </w:tcPr>
          <w:p w:rsidR="001616AD" w:rsidRPr="001616AD" w:rsidRDefault="001616AD" w:rsidP="001616A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:rsidR="001616AD" w:rsidRPr="001616AD" w:rsidRDefault="001616AD" w:rsidP="001616A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پاور پوینت و ویدیو پروژکتور</w:t>
            </w:r>
          </w:p>
        </w:tc>
        <w:tc>
          <w:tcPr>
            <w:tcW w:w="705" w:type="dxa"/>
          </w:tcPr>
          <w:p w:rsidR="001616AD" w:rsidRPr="001616AD" w:rsidRDefault="001616AD" w:rsidP="001616A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736" w:type="dxa"/>
          </w:tcPr>
          <w:p w:rsidR="00EF4FC8" w:rsidRDefault="00EF4FC8" w:rsidP="001616A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616AD" w:rsidRPr="001616AD" w:rsidRDefault="001616AD" w:rsidP="0084773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>سوالات چهارگزینه ای</w:t>
            </w:r>
            <w:r w:rsidRPr="001616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E1ECD" w:rsidTr="00121282">
        <w:trPr>
          <w:trHeight w:val="85"/>
          <w:jc w:val="center"/>
        </w:trPr>
        <w:tc>
          <w:tcPr>
            <w:tcW w:w="5367" w:type="dxa"/>
            <w:gridSpan w:val="3"/>
            <w:vAlign w:val="center"/>
          </w:tcPr>
          <w:p w:rsidR="00AE1ECD" w:rsidRDefault="00D5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منابع :</w:t>
            </w:r>
          </w:p>
        </w:tc>
        <w:tc>
          <w:tcPr>
            <w:tcW w:w="4154" w:type="dxa"/>
            <w:gridSpan w:val="3"/>
            <w:vAlign w:val="center"/>
          </w:tcPr>
          <w:p w:rsidR="00AE1ECD" w:rsidRDefault="00D5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تاریخ تنظیم:</w:t>
            </w:r>
          </w:p>
        </w:tc>
        <w:tc>
          <w:tcPr>
            <w:tcW w:w="3030" w:type="dxa"/>
            <w:gridSpan w:val="3"/>
            <w:vAlign w:val="center"/>
          </w:tcPr>
          <w:p w:rsidR="00AE1ECD" w:rsidRDefault="00D50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عرصه آموزش:</w:t>
            </w:r>
          </w:p>
        </w:tc>
        <w:tc>
          <w:tcPr>
            <w:tcW w:w="1736" w:type="dxa"/>
            <w:vAlign w:val="center"/>
          </w:tcPr>
          <w:p w:rsidR="00AE1ECD" w:rsidRDefault="00D50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</w:rPr>
              <w:t>مدت جلسه:</w:t>
            </w:r>
          </w:p>
        </w:tc>
      </w:tr>
    </w:tbl>
    <w:p w:rsidR="00AE1ECD" w:rsidRDefault="00D504E8">
      <w:pPr>
        <w:rPr>
          <w:sz w:val="22"/>
          <w:szCs w:val="22"/>
        </w:rPr>
      </w:pPr>
      <w:r>
        <w:rPr>
          <w:sz w:val="20"/>
          <w:szCs w:val="20"/>
        </w:rPr>
        <w:t>1</w:t>
      </w:r>
      <w:r>
        <w:rPr>
          <w:sz w:val="22"/>
          <w:szCs w:val="22"/>
          <w:rtl/>
        </w:rPr>
        <w:t>- حیطه شناختی «</w:t>
      </w:r>
      <w:r>
        <w:rPr>
          <w:rtl/>
        </w:rPr>
        <w:t xml:space="preserve">دانش، ادراک، </w:t>
      </w:r>
      <w:r>
        <w:rPr>
          <w:rtl/>
        </w:rPr>
        <w:t xml:space="preserve">کاربرد، تجزیه و تحلیل، ترکیب، ارزشیابی»                                 </w:t>
      </w:r>
      <w:r>
        <w:rPr>
          <w:sz w:val="22"/>
          <w:szCs w:val="22"/>
          <w:rtl/>
        </w:rPr>
        <w:t xml:space="preserve">2- حیطه عاطفی (نگرشی و...) </w:t>
      </w:r>
      <w:r>
        <w:rPr>
          <w:rtl/>
        </w:rPr>
        <w:t xml:space="preserve">«دریافت، واکنش، ارزشگذاری، سازماندهی ارزش ها، درونی شدن ارزش ها»                                                                      </w:t>
      </w:r>
      <w:r>
        <w:rPr>
          <w:sz w:val="22"/>
          <w:szCs w:val="22"/>
          <w:rtl/>
        </w:rPr>
        <w:t xml:space="preserve">3- حیطه روان حرکتی </w:t>
      </w:r>
      <w:r>
        <w:rPr>
          <w:rtl/>
        </w:rPr>
        <w:t>« تق</w:t>
      </w:r>
      <w:r>
        <w:rPr>
          <w:rtl/>
        </w:rPr>
        <w:t>لید، اجرای مستقل، دقت و سرعن، هماهنگی حرکات، عادی شدن»</w:t>
      </w:r>
    </w:p>
    <w:sectPr w:rsidR="00AE1ECD">
      <w:headerReference w:type="even" r:id="rId6"/>
      <w:headerReference w:type="default" r:id="rId7"/>
      <w:headerReference w:type="first" r:id="rId8"/>
      <w:pgSz w:w="16838" w:h="11906" w:orient="landscape"/>
      <w:pgMar w:top="284" w:right="567" w:bottom="284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4E8" w:rsidRDefault="00D504E8">
      <w:r>
        <w:separator/>
      </w:r>
    </w:p>
  </w:endnote>
  <w:endnote w:type="continuationSeparator" w:id="0">
    <w:p w:rsidR="00D504E8" w:rsidRDefault="00D5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4E8" w:rsidRDefault="00D504E8">
      <w:r>
        <w:separator/>
      </w:r>
    </w:p>
  </w:footnote>
  <w:footnote w:type="continuationSeparator" w:id="0">
    <w:p w:rsidR="00D504E8" w:rsidRDefault="00D50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CD" w:rsidRDefault="00D504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1663382</wp:posOffset>
          </wp:positionH>
          <wp:positionV relativeFrom="paragraph">
            <wp:posOffset>0</wp:posOffset>
          </wp:positionV>
          <wp:extent cx="6645275" cy="66452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275" cy="664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CD" w:rsidRDefault="00D504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1663382</wp:posOffset>
          </wp:positionH>
          <wp:positionV relativeFrom="paragraph">
            <wp:posOffset>0</wp:posOffset>
          </wp:positionV>
          <wp:extent cx="6645275" cy="664527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275" cy="664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CD" w:rsidRDefault="00D504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1663382</wp:posOffset>
          </wp:positionH>
          <wp:positionV relativeFrom="paragraph">
            <wp:posOffset>0</wp:posOffset>
          </wp:positionV>
          <wp:extent cx="6645275" cy="66452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275" cy="664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CD"/>
    <w:rsid w:val="000A214B"/>
    <w:rsid w:val="00121282"/>
    <w:rsid w:val="001616AD"/>
    <w:rsid w:val="002051C9"/>
    <w:rsid w:val="00503B3C"/>
    <w:rsid w:val="00525BCC"/>
    <w:rsid w:val="007157BA"/>
    <w:rsid w:val="00847733"/>
    <w:rsid w:val="00AE1ECD"/>
    <w:rsid w:val="00D504E8"/>
    <w:rsid w:val="00EF4FC8"/>
    <w:rsid w:val="00F0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075B4-696C-48EE-BDE2-5E034180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Windows User</cp:lastModifiedBy>
  <cp:revision>2</cp:revision>
  <dcterms:created xsi:type="dcterms:W3CDTF">2021-11-28T16:50:00Z</dcterms:created>
  <dcterms:modified xsi:type="dcterms:W3CDTF">2021-11-28T16:50:00Z</dcterms:modified>
</cp:coreProperties>
</file>